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25 октября 2023 г.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Москва, Россия</w:t>
      </w:r>
    </w:p>
    <w:p>
      <w:pPr>
        <w:pStyle w:val="TextBody"/>
        <w:jc w:val="right"/>
        <w:rPr>
          <w:lang w:val="ru-RU"/>
        </w:rPr>
      </w:pPr>
      <w:r>
        <w:rPr>
          <w:rFonts w:cs="Times New Roman"/>
          <w:color w:val="FF0000"/>
          <w:sz w:val="22"/>
          <w:szCs w:val="22"/>
          <w:lang w:val="ru-RU" w:bidi="ar-SA"/>
        </w:rPr>
        <w:t>Утверждаю. АИ КС ИВАС КХ 28102023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Присутствовали 28 Аватаров Совета ИВО: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Самигуллина Кира Владимировна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Рязанцева Дарья Сергеевна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Бирюкова Евгения Евгеньевна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Наделяев Борис Николаевич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Кокина Алина Анасовна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Барышева Лариса Николаевна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Казарова Алёна Валерьевна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Аспектная Лариса Геннадьевна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Кишиневский Сергей Янович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Жиленкова Светлана Владимировна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Самигуллин Рашид Хамзаевич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Кишиневская Вера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Андроновская Елена Анатольевна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ВЭ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Полякова Татьяна Александровна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Рой Наталья Сергеевна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Корнев Василий Александрович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Мигитко Антон Васильевич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Бабенко Алексей Викторович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Гафурова Ирина Вячеславовна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Абросимов Илья Алексеевич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Шумилова Сюйкум Магомедовна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Андреев Павел Владимирович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Коротеева Екатерина Игоревна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Усманова Ирина Геннадьевна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Гаврашенко Светлана Васильевна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Захарина Ольга Анатольевна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lang w:val="ru-RU"/>
        </w:rPr>
        <w:t>Андроновский Александр Александрович</w:t>
      </w:r>
    </w:p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p>
      <w:pPr>
        <w:pStyle w:val="Heading2"/>
        <w:numPr>
          <w:ilvl w:val="0"/>
          <w:numId w:val="1"/>
        </w:numPr>
        <w:jc w:val="both"/>
        <w:rPr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Состоялись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Возжигание командным огнём в 960-м арх. Аватаров ИВО: Андроновская Е., Гафурова И., Усманова И.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Стяжено здание подразделения в 13-й октаве.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Стяжена Община ИВАС КХ в явлении 13-й архетипической октавы.</w:t>
      </w:r>
    </w:p>
    <w:p>
      <w:pPr>
        <w:pStyle w:val="TextBody"/>
        <w:numPr>
          <w:ilvl w:val="0"/>
          <w:numId w:val="3"/>
        </w:numPr>
        <w:jc w:val="both"/>
        <w:rPr>
          <w:lang w:val="ru-RU"/>
        </w:rPr>
      </w:pPr>
      <w:r>
        <w:rPr>
          <w:color w:val="000000"/>
          <w:lang w:val="ru-RU"/>
        </w:rPr>
        <w:t>Преображены ядра Синтеза ИВО, стяжённые в подразделении, и Синтез подразделения обновлением Синтеза ИВО выходом обновлённого Распоряжения 8.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115"/>
        <w:jc w:val="right"/>
        <w:rPr>
          <w:lang w:val="ru-RU"/>
        </w:rPr>
      </w:pPr>
      <w:r>
        <w:rPr>
          <w:lang w:val="ru-RU"/>
        </w:rPr>
        <w:t>Составил ИВДИВО-секретарь Б. Наделяев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15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uiPriority w:val="9"/>
    <w:unhideWhenUsed/>
    <w:qFormat/>
    <w:pPr>
      <w:tabs>
        <w:tab w:val="clear" w:pos="709"/>
        <w:tab w:val="left" w:pos="0" w:leader="none"/>
      </w:tabs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Style13" w:customStyle="1">
    <w:name w:val="Основной текст Знак"/>
    <w:basedOn w:val="DefaultParagraphFont"/>
    <w:qFormat/>
    <w:rsid w:val="00896eb6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link w:val="Style13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le">
    <w:name w:val="Title"/>
    <w:basedOn w:val="Normal"/>
    <w:next w:val="TextBody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187</Words>
  <Characters>1225</Characters>
  <CharactersWithSpaces>1342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2023-10-28T16:43:00Z</dcterms:created>
  <dc:creator/>
  <dc:description/>
  <dc:language>en-US</dc:language>
  <cp:lastModifiedBy/>
  <dcterms:modified xsi:type="dcterms:W3CDTF">2023-11-01T09:20:59Z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